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2325" w:type="dxa"/>
        <w:gridCol w:w="1800" w:type="dxa"/>
        <w:gridCol w:w="945" w:type="dxa"/>
        <w:gridCol w:w="1275" w:type="dxa"/>
        <w:gridCol w:w="1185" w:type="dxa"/>
        <w:gridCol w:w="1200" w:type="dxa"/>
      </w:tblGrid>
      <w:tblPr>
        <w:tblW w:w="12700" w:type="pct"/>
        <w:tblLayout w:type="autofit"/>
        <w:bidiVisual w:val="0"/>
      </w:tblPr>
      <w:tr>
        <w:trPr/>
        <w:tc>
          <w:tcPr>
            <w:tcW w:w="2325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Categoría profesional</w:t>
            </w:r>
          </w:p>
        </w:tc>
        <w:tc>
          <w:tcPr>
            <w:tcW w:w="18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Departamento o sección adscrita </w:t>
            </w:r>
          </w:p>
        </w:tc>
        <w:tc>
          <w:tcPr>
            <w:tcW w:w="945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Nº de Plazas</w:t>
            </w:r>
          </w:p>
        </w:tc>
        <w:tc>
          <w:tcPr>
            <w:tcW w:w="1275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Sexo</w:t>
            </w:r>
          </w:p>
        </w:tc>
        <w:tc>
          <w:tcPr>
            <w:tcW w:w="1185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Fecha de fin de contrato </w:t>
            </w:r>
          </w:p>
        </w:tc>
        <w:tc>
          <w:tcPr>
            <w:tcW w:w="12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Jornada </w:t>
            </w:r>
          </w:p>
        </w:tc>
      </w:tr>
      <w:tr>
        <w:trPr/>
        <w:tc>
          <w:tcPr>
            <w:tcW w:w="2325" w:type="dxa"/>
          </w:tcPr>
          <w:p>
            <w:pPr>
              <w:jc w:val="center"/>
            </w:pPr>
            <w:r>
              <w:rPr/>
              <w:t xml:space="preserve">DIRECTOR DE MUSEO</w:t>
            </w:r>
          </w:p>
        </w:tc>
        <w:tc>
          <w:tcPr>
            <w:tcW w:w="1800" w:type="dxa"/>
          </w:tcPr>
          <w:p>
            <w:pPr>
              <w:jc w:val="center"/>
            </w:pPr>
            <w:r>
              <w:rPr/>
              <w:t xml:space="preserve">Museo</w:t>
            </w:r>
          </w:p>
        </w:tc>
        <w:tc>
          <w:tcPr>
            <w:tcW w:w="945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275" w:type="dxa"/>
          </w:tcPr>
          <w:p>
            <w:pPr>
              <w:jc w:val="center"/>
            </w:pPr>
            <w:r>
              <w:rPr/>
              <w:t xml:space="preserve">Hombre</w:t>
            </w:r>
          </w:p>
        </w:tc>
        <w:tc>
          <w:tcPr>
            <w:tcW w:w="1185" w:type="dxa"/>
          </w:tcPr>
          <w:p>
            <w:pPr>
              <w:jc w:val="center"/>
            </w:pPr>
            <w:r>
              <w:rPr/>
              <w:t xml:space="preserve">05/04/2024</w:t>
            </w:r>
          </w:p>
        </w:tc>
        <w:tc>
          <w:tcPr>
            <w:tcW w:w="1200" w:type="dxa"/>
          </w:tcPr>
          <w:p>
            <w:pPr>
              <w:jc w:val="center"/>
            </w:pPr>
            <w:r>
              <w:rPr/>
              <w:t xml:space="preserve">100%</w:t>
            </w:r>
          </w:p>
        </w:tc>
      </w:tr>
      <w:tr>
        <w:trPr/>
        <w:tc>
          <w:tcPr>
            <w:tcW w:w="2325" w:type="dxa"/>
          </w:tcPr>
          <w:p>
            <w:pPr>
              <w:jc w:val="center"/>
            </w:pPr>
            <w:r>
              <w:rPr/>
              <w:t xml:space="preserve">EXPERTO/A EN TALLERES</w:t>
            </w:r>
          </w:p>
        </w:tc>
        <w:tc>
          <w:tcPr>
            <w:tcW w:w="1800" w:type="dxa"/>
          </w:tcPr>
          <w:p>
            <w:pPr>
              <w:jc w:val="center"/>
            </w:pPr>
            <w:r>
              <w:rPr/>
              <w:t xml:space="preserve">Ocio educativo y animación sociocultural  </w:t>
            </w:r>
          </w:p>
        </w:tc>
        <w:tc>
          <w:tcPr>
            <w:tcW w:w="945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275" w:type="dxa"/>
          </w:tcPr>
          <w:p>
            <w:pPr>
              <w:jc w:val="center"/>
            </w:pPr>
            <w:r>
              <w:rPr/>
              <w:t xml:space="preserve">Mujer</w:t>
            </w:r>
          </w:p>
        </w:tc>
        <w:tc>
          <w:tcPr>
            <w:tcW w:w="1185" w:type="dxa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200" w:type="dxa"/>
          </w:tcPr>
          <w:p>
            <w:pPr>
              <w:jc w:val="center"/>
            </w:pPr>
            <w:r>
              <w:rPr/>
              <w:t xml:space="preserve">57,70%</w:t>
            </w:r>
          </w:p>
        </w:tc>
      </w:tr>
      <w:tr>
        <w:trPr/>
        <w:tc>
          <w:tcPr>
            <w:tcW w:w="2325" w:type="dxa"/>
          </w:tcPr>
          <w:p>
            <w:pPr>
              <w:jc w:val="center"/>
            </w:pPr>
            <w:r>
              <w:rPr/>
              <w:t xml:space="preserve">TÉCNICO ESPECIALISTA</w:t>
            </w:r>
          </w:p>
        </w:tc>
        <w:tc>
          <w:tcPr>
            <w:tcW w:w="1800" w:type="dxa"/>
          </w:tcPr>
          <w:p>
            <w:pPr>
              <w:jc w:val="center"/>
            </w:pPr>
            <w:r>
              <w:rPr/>
              <w:t xml:space="preserve">Ocio educativo y animación sociocultural  </w:t>
            </w:r>
          </w:p>
        </w:tc>
        <w:tc>
          <w:tcPr>
            <w:tcW w:w="945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275" w:type="dxa"/>
          </w:tcPr>
          <w:p>
            <w:pPr>
              <w:jc w:val="center"/>
            </w:pPr>
            <w:r>
              <w:rPr/>
              <w:t xml:space="preserve">Mujer</w:t>
            </w:r>
          </w:p>
        </w:tc>
        <w:tc>
          <w:tcPr>
            <w:tcW w:w="1185" w:type="dxa"/>
          </w:tcPr>
          <w:p>
            <w:pPr>
              <w:jc w:val="center"/>
            </w:pPr>
            <w:r>
              <w:rPr/>
              <w:t xml:space="preserve">30/06/2023</w:t>
            </w:r>
          </w:p>
        </w:tc>
        <w:tc>
          <w:tcPr>
            <w:tcW w:w="1200" w:type="dxa"/>
          </w:tcPr>
          <w:p>
            <w:pPr>
              <w:jc w:val="center"/>
            </w:pPr>
            <w:r>
              <w:rPr/>
              <w:t xml:space="preserve">100%</w:t>
            </w:r>
          </w:p>
        </w:tc>
      </w:tr>
      <w:tr>
        <w:trPr/>
        <w:tc>
          <w:tcPr>
            <w:tcW w:w="2325" w:type="dxa"/>
          </w:tcPr>
          <w:p>
            <w:pPr>
              <w:jc w:val="center"/>
            </w:pPr>
            <w:r>
              <w:rPr/>
              <w:t xml:space="preserve">TÉCNICO ESPECIALISTA</w:t>
            </w:r>
          </w:p>
        </w:tc>
        <w:tc>
          <w:tcPr>
            <w:tcW w:w="1800" w:type="dxa"/>
          </w:tcPr>
          <w:p>
            <w:pPr>
              <w:jc w:val="center"/>
            </w:pPr>
            <w:r>
              <w:rPr/>
              <w:t xml:space="preserve">Ocio educativo y animación sociocultural  </w:t>
            </w:r>
          </w:p>
        </w:tc>
        <w:tc>
          <w:tcPr>
            <w:tcW w:w="945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275" w:type="dxa"/>
          </w:tcPr>
          <w:p>
            <w:pPr>
              <w:jc w:val="center"/>
            </w:pPr>
            <w:r>
              <w:rPr/>
              <w:t xml:space="preserve">Mujer</w:t>
            </w:r>
          </w:p>
        </w:tc>
        <w:tc>
          <w:tcPr>
            <w:tcW w:w="1185" w:type="dxa"/>
          </w:tcPr>
          <w:p>
            <w:pPr>
              <w:jc w:val="center"/>
            </w:pPr>
            <w:r>
              <w:rPr/>
              <w:t xml:space="preserve">30/06/2023</w:t>
            </w:r>
          </w:p>
        </w:tc>
        <w:tc>
          <w:tcPr>
            <w:tcW w:w="1200" w:type="dxa"/>
          </w:tcPr>
          <w:p>
            <w:pPr>
              <w:jc w:val="center"/>
            </w:pPr>
            <w:r>
              <w:rPr/>
              <w:t xml:space="preserve">100%</w:t>
            </w:r>
          </w:p>
        </w:tc>
      </w:tr>
      <w:tr>
        <w:trPr/>
        <w:tc>
          <w:tcPr>
            <w:tcW w:w="2325" w:type="dxa"/>
          </w:tcPr>
          <w:p>
            <w:pPr>
              <w:jc w:val="center"/>
            </w:pPr>
            <w:r>
              <w:rPr/>
              <w:t xml:space="preserve">TÉCNICO ESPECIALISTA</w:t>
            </w:r>
          </w:p>
        </w:tc>
        <w:tc>
          <w:tcPr>
            <w:tcW w:w="1800" w:type="dxa"/>
          </w:tcPr>
          <w:p>
            <w:pPr>
              <w:jc w:val="center"/>
            </w:pPr>
            <w:r>
              <w:rPr/>
              <w:t xml:space="preserve">Ocio educativo y animación sociocultural  </w:t>
            </w:r>
          </w:p>
        </w:tc>
        <w:tc>
          <w:tcPr>
            <w:tcW w:w="945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275" w:type="dxa"/>
          </w:tcPr>
          <w:p>
            <w:pPr>
              <w:jc w:val="center"/>
            </w:pPr>
            <w:r>
              <w:rPr/>
              <w:t xml:space="preserve">Mujer</w:t>
            </w:r>
          </w:p>
        </w:tc>
        <w:tc>
          <w:tcPr>
            <w:tcW w:w="1185" w:type="dxa"/>
          </w:tcPr>
          <w:p>
            <w:pPr>
              <w:jc w:val="center"/>
            </w:pPr>
            <w:r>
              <w:rPr/>
              <w:t xml:space="preserve">30/06/2023</w:t>
            </w:r>
          </w:p>
        </w:tc>
        <w:tc>
          <w:tcPr>
            <w:tcW w:w="1200" w:type="dxa"/>
          </w:tcPr>
          <w:p>
            <w:pPr>
              <w:jc w:val="center"/>
            </w:pPr>
            <w:r>
              <w:rPr/>
              <w:t xml:space="preserve">50,00%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p>
      <w:pPr>
        <w:pStyle w:val="Heading6"/>
      </w:pPr>
      <w:r>
        <w:rPr/>
        <w:t xml:space="preserve">Documentos</w:t>
      </w:r>
    </w:p>
    <w:tbl>
      <w:tblGrid>
        <w:gridCol w:w="72200" w:type="dxa"/>
        <w:gridCol w:w="445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72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5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2200" w:type="pct"/>
          </w:tcPr>
          <w:p>
            <w:pPr/>
            <w:r>
              <w:rPr/>
              <w:t xml:space="preserve">Personas adscritas a la Entidad  2022-2026</w:t>
            </w:r>
          </w:p>
        </w:tc>
        <w:tc>
          <w:tcPr>
            <w:tcW w:w="445550" w:type="pct"/>
          </w:tcPr>
          <w:p>
            <w:pPr>
              <w:jc w:val="center"/>
            </w:pPr>
          </w:p>
        </w:tc>
      </w:tr>
      <w:tr>
        <w:trPr/>
        <w:tc>
          <w:tcPr>
            <w:tcW w:w="72200" w:type="pct"/>
          </w:tcPr>
          <w:p>
            <w:pPr/>
            <w:r>
              <w:rPr/>
              <w:t xml:space="preserve">Personas adscritas a la Entidad 2021 (Con correcciones)</w:t>
            </w:r>
          </w:p>
        </w:tc>
        <w:tc>
          <w:tcPr>
            <w:tcW w:w="445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2026-06-03T18:27:22+00:00</dcterms:created>
  <dcterms:modified xsi:type="dcterms:W3CDTF">2026-06-03T18:27:22+00:00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